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E73" w:rsidRDefault="00702E73" w:rsidP="00702E73">
      <w:pPr>
        <w:jc w:val="right"/>
      </w:pPr>
      <w:bookmarkStart w:id="0" w:name="_GoBack"/>
      <w:bookmarkEnd w:id="0"/>
    </w:p>
    <w:p w:rsidR="00702E73" w:rsidRPr="005937E6" w:rsidRDefault="00702E73" w:rsidP="00702E73">
      <w:pPr>
        <w:pStyle w:val="Default"/>
        <w:spacing w:after="240"/>
        <w:rPr>
          <w:b/>
          <w:color w:val="0070C0"/>
          <w:lang w:eastAsia="fr-BE"/>
        </w:rPr>
      </w:pPr>
      <w:r w:rsidRPr="005937E6">
        <w:rPr>
          <w:b/>
          <w:color w:val="0070C0"/>
          <w:lang w:eastAsia="fr-BE"/>
        </w:rPr>
        <w:t xml:space="preserve">Annex </w:t>
      </w:r>
      <w:r>
        <w:rPr>
          <w:b/>
          <w:color w:val="0070C0"/>
          <w:lang w:eastAsia="fr-BE"/>
        </w:rPr>
        <w:t>X</w:t>
      </w:r>
      <w:r w:rsidRPr="005937E6">
        <w:rPr>
          <w:b/>
          <w:color w:val="0070C0"/>
          <w:lang w:eastAsia="fr-BE"/>
        </w:rPr>
        <w:t xml:space="preserve"> of the VAC</w:t>
      </w:r>
    </w:p>
    <w:p w:rsidR="00702E73" w:rsidRDefault="00702E73" w:rsidP="00702E73">
      <w:pPr>
        <w:suppressAutoHyphens/>
        <w:spacing w:after="120"/>
        <w:jc w:val="left"/>
        <w:rPr>
          <w:rFonts w:ascii="Arial" w:hAnsi="Arial" w:cs="Arial"/>
          <w:b/>
          <w:color w:val="0070C0"/>
          <w:sz w:val="24"/>
        </w:rPr>
      </w:pPr>
      <w:r w:rsidRPr="00702E73">
        <w:rPr>
          <w:rFonts w:ascii="Arial" w:hAnsi="Arial" w:cs="Arial"/>
          <w:b/>
          <w:color w:val="0070C0"/>
          <w:sz w:val="24"/>
        </w:rPr>
        <w:t>Bank accounts details</w:t>
      </w:r>
    </w:p>
    <w:p w:rsidR="00702E73" w:rsidRPr="005937E6" w:rsidRDefault="00702E73" w:rsidP="00702E73">
      <w:pPr>
        <w:suppressAutoHyphens/>
        <w:spacing w:after="120"/>
        <w:jc w:val="left"/>
        <w:rPr>
          <w:rFonts w:ascii="Arial" w:hAnsi="Arial" w:cs="Arial"/>
          <w:b/>
          <w:color w:val="0070C0"/>
          <w:sz w:val="24"/>
        </w:rPr>
      </w:pPr>
      <w:r w:rsidRPr="005937E6">
        <w:rPr>
          <w:rFonts w:ascii="Arial" w:hAnsi="Arial" w:cs="Arial"/>
          <w:b/>
          <w:color w:val="0070C0"/>
          <w:sz w:val="24"/>
        </w:rPr>
        <w:t>Enclosed to Procurement Pr</w:t>
      </w:r>
      <w:r>
        <w:rPr>
          <w:rFonts w:ascii="Arial" w:hAnsi="Arial" w:cs="Arial"/>
          <w:b/>
          <w:color w:val="0070C0"/>
          <w:sz w:val="24"/>
        </w:rPr>
        <w:t>ocedure No. EMSA/CPNEG/1/201</w:t>
      </w:r>
      <w:r w:rsidR="007B4240">
        <w:rPr>
          <w:rFonts w:ascii="Arial" w:hAnsi="Arial" w:cs="Arial"/>
          <w:b/>
          <w:color w:val="0070C0"/>
          <w:sz w:val="24"/>
        </w:rPr>
        <w:t>7</w:t>
      </w:r>
      <w:r>
        <w:rPr>
          <w:rFonts w:ascii="Arial" w:hAnsi="Arial" w:cs="Arial"/>
          <w:b/>
          <w:color w:val="0070C0"/>
          <w:sz w:val="24"/>
        </w:rPr>
        <w:t xml:space="preserve"> </w:t>
      </w:r>
      <w:r w:rsidRPr="005937E6">
        <w:rPr>
          <w:rFonts w:ascii="Arial" w:hAnsi="Arial" w:cs="Arial"/>
          <w:b/>
          <w:color w:val="0070C0"/>
          <w:sz w:val="24"/>
        </w:rPr>
        <w:t>concerning Service Contracts for stand-by oil spill recovery vessels</w:t>
      </w:r>
    </w:p>
    <w:p w:rsidR="00702E73" w:rsidRPr="003A4104" w:rsidRDefault="00702E73" w:rsidP="00702E73">
      <w:pPr>
        <w:spacing w:beforeLines="60" w:before="144" w:afterLines="60" w:after="144"/>
        <w:jc w:val="left"/>
        <w:rPr>
          <w:rFonts w:ascii="Arial" w:hAnsi="Arial" w:cs="Arial"/>
          <w:b/>
          <w:color w:val="0070C0"/>
          <w:sz w:val="24"/>
        </w:rPr>
      </w:pPr>
      <w:r w:rsidRPr="003A4104">
        <w:rPr>
          <w:rFonts w:ascii="Arial" w:hAnsi="Arial" w:cs="Arial"/>
          <w:b/>
          <w:color w:val="0070C0"/>
          <w:sz w:val="24"/>
        </w:rPr>
        <w:t>Competitive procedure with negotiations</w:t>
      </w:r>
    </w:p>
    <w:p w:rsidR="00702E73" w:rsidRPr="005937E6" w:rsidRDefault="00702E73" w:rsidP="00702E73">
      <w:pPr>
        <w:spacing w:beforeLines="60" w:before="144" w:afterLines="60" w:after="144"/>
        <w:jc w:val="left"/>
        <w:rPr>
          <w:rFonts w:ascii="Arial" w:hAnsi="Arial" w:cs="Arial"/>
          <w:b/>
          <w:color w:val="0070C0"/>
          <w:sz w:val="24"/>
        </w:rPr>
      </w:pPr>
      <w:r w:rsidRPr="005937E6">
        <w:rPr>
          <w:rFonts w:ascii="Arial" w:hAnsi="Arial" w:cs="Arial"/>
          <w:b/>
          <w:color w:val="0070C0"/>
          <w:sz w:val="24"/>
        </w:rPr>
        <w:t>Phase II - Invitation to Tender</w:t>
      </w:r>
    </w:p>
    <w:p w:rsidR="00702E73" w:rsidRPr="0016201E" w:rsidRDefault="00702E73" w:rsidP="00702E73">
      <w:pPr>
        <w:autoSpaceDE w:val="0"/>
        <w:autoSpaceDN w:val="0"/>
        <w:adjustRightInd w:val="0"/>
        <w:spacing w:line="240" w:lineRule="auto"/>
        <w:jc w:val="center"/>
        <w:rPr>
          <w:rFonts w:ascii="Arial" w:hAnsi="Arial" w:cs="Arial"/>
          <w:b/>
          <w:szCs w:val="20"/>
        </w:rPr>
      </w:pPr>
    </w:p>
    <w:p w:rsidR="00702E73" w:rsidRPr="0016201E" w:rsidRDefault="00702E73" w:rsidP="00702E73">
      <w:pPr>
        <w:autoSpaceDE w:val="0"/>
        <w:autoSpaceDN w:val="0"/>
        <w:adjustRightInd w:val="0"/>
        <w:spacing w:line="240" w:lineRule="auto"/>
        <w:jc w:val="center"/>
        <w:rPr>
          <w:rFonts w:ascii="Arial" w:hAnsi="Arial" w:cs="Arial"/>
          <w:b/>
          <w:szCs w:val="20"/>
        </w:rPr>
      </w:pPr>
    </w:p>
    <w:p w:rsidR="00702E73" w:rsidRPr="0016201E" w:rsidRDefault="00702E73" w:rsidP="00702E73">
      <w:pPr>
        <w:autoSpaceDE w:val="0"/>
        <w:autoSpaceDN w:val="0"/>
        <w:adjustRightInd w:val="0"/>
        <w:spacing w:line="240" w:lineRule="auto"/>
        <w:jc w:val="center"/>
        <w:rPr>
          <w:rFonts w:ascii="Arial" w:hAnsi="Arial" w:cs="Arial"/>
          <w:b/>
          <w:szCs w:val="20"/>
        </w:rPr>
      </w:pPr>
    </w:p>
    <w:p w:rsidR="00702E73" w:rsidRPr="0016201E" w:rsidRDefault="00702E73" w:rsidP="00702E73">
      <w:pPr>
        <w:autoSpaceDE w:val="0"/>
        <w:autoSpaceDN w:val="0"/>
        <w:adjustRightInd w:val="0"/>
        <w:ind w:left="705" w:hanging="705"/>
        <w:rPr>
          <w:rFonts w:ascii="Arial" w:hAnsi="Arial" w:cs="Arial"/>
          <w:szCs w:val="20"/>
        </w:rPr>
      </w:pPr>
      <w:r w:rsidRPr="0016201E">
        <w:rPr>
          <w:rFonts w:ascii="Arial" w:hAnsi="Arial" w:cs="Arial"/>
          <w:color w:val="000000"/>
          <w:szCs w:val="20"/>
        </w:rPr>
        <w:t xml:space="preserve">a. </w:t>
      </w:r>
      <w:r w:rsidRPr="0016201E">
        <w:rPr>
          <w:rFonts w:ascii="Arial" w:hAnsi="Arial" w:cs="Arial"/>
          <w:color w:val="000000"/>
          <w:szCs w:val="20"/>
        </w:rPr>
        <w:tab/>
      </w:r>
      <w:r w:rsidRPr="0016201E">
        <w:rPr>
          <w:rFonts w:ascii="Arial" w:hAnsi="Arial" w:cs="Arial"/>
          <w:szCs w:val="20"/>
        </w:rPr>
        <w:t>Payments under VI.2 (basis for pre-financing) and Article VI.3 (clearance of pre-financing) shall be made to the Contractor’s current bank account denominated in Euro, identified</w:t>
      </w:r>
      <w:r w:rsidRPr="0016201E">
        <w:rPr>
          <w:rStyle w:val="FootnoteReference"/>
          <w:rFonts w:ascii="Arial" w:hAnsi="Arial" w:cs="Arial"/>
          <w:szCs w:val="20"/>
        </w:rPr>
        <w:footnoteReference w:id="1"/>
      </w:r>
      <w:r w:rsidRPr="0016201E">
        <w:rPr>
          <w:rFonts w:ascii="Arial" w:hAnsi="Arial" w:cs="Arial"/>
          <w:szCs w:val="20"/>
        </w:rPr>
        <w:t xml:space="preserve"> as follows:</w:t>
      </w:r>
    </w:p>
    <w:p w:rsidR="00702E73" w:rsidRPr="0016201E" w:rsidRDefault="00702E73" w:rsidP="00702E73">
      <w:pPr>
        <w:autoSpaceDE w:val="0"/>
        <w:autoSpaceDN w:val="0"/>
        <w:adjustRightInd w:val="0"/>
        <w:ind w:left="705" w:hanging="705"/>
        <w:rPr>
          <w:rFonts w:ascii="Arial" w:hAnsi="Arial" w:cs="Arial"/>
          <w:szCs w:val="20"/>
        </w:rPr>
      </w:pPr>
    </w:p>
    <w:p w:rsidR="00702E73" w:rsidRPr="0016201E" w:rsidRDefault="00702E73" w:rsidP="00702E73">
      <w:pPr>
        <w:autoSpaceDE w:val="0"/>
        <w:autoSpaceDN w:val="0"/>
        <w:adjustRightInd w:val="0"/>
        <w:spacing w:line="240" w:lineRule="auto"/>
        <w:ind w:left="705"/>
        <w:rPr>
          <w:rFonts w:ascii="Arial" w:hAnsi="Arial" w:cs="Arial"/>
          <w:b/>
          <w:i/>
          <w:color w:val="0070C0"/>
          <w:szCs w:val="20"/>
        </w:rPr>
      </w:pPr>
      <w:r w:rsidRPr="0016201E">
        <w:rPr>
          <w:rFonts w:ascii="Arial" w:hAnsi="Arial" w:cs="Arial"/>
          <w:szCs w:val="20"/>
        </w:rPr>
        <w:t xml:space="preserve">Name of bank: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Address of branch in full: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Exact designation of account holder: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i/>
          <w:color w:val="0070C0"/>
          <w:szCs w:val="20"/>
        </w:rPr>
      </w:pPr>
      <w:r w:rsidRPr="0016201E">
        <w:rPr>
          <w:rFonts w:ascii="Arial" w:hAnsi="Arial" w:cs="Arial"/>
          <w:szCs w:val="20"/>
        </w:rPr>
        <w:t xml:space="preserve">Full account number including codes: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IBAN code: </w:t>
      </w:r>
      <w:r w:rsidRPr="0016201E">
        <w:rPr>
          <w:rFonts w:ascii="Arial" w:hAnsi="Arial" w:cs="Arial"/>
          <w:b/>
          <w:i/>
          <w:color w:val="0070C0"/>
          <w:szCs w:val="20"/>
        </w:rPr>
        <w:t>[complete]</w:t>
      </w:r>
    </w:p>
    <w:p w:rsidR="00702E73" w:rsidRPr="0016201E" w:rsidRDefault="00702E73" w:rsidP="00702E73">
      <w:pPr>
        <w:autoSpaceDE w:val="0"/>
        <w:autoSpaceDN w:val="0"/>
        <w:adjustRightInd w:val="0"/>
        <w:rPr>
          <w:rFonts w:ascii="Arial" w:hAnsi="Arial" w:cs="Arial"/>
          <w:szCs w:val="20"/>
        </w:rPr>
      </w:pPr>
    </w:p>
    <w:p w:rsidR="00702E73" w:rsidRPr="0016201E" w:rsidRDefault="00702E73" w:rsidP="00702E73">
      <w:pPr>
        <w:autoSpaceDE w:val="0"/>
        <w:autoSpaceDN w:val="0"/>
        <w:adjustRightInd w:val="0"/>
        <w:ind w:left="705" w:hanging="705"/>
        <w:rPr>
          <w:rFonts w:ascii="Arial" w:hAnsi="Arial" w:cs="Arial"/>
          <w:szCs w:val="20"/>
        </w:rPr>
      </w:pPr>
      <w:r w:rsidRPr="0016201E">
        <w:rPr>
          <w:rFonts w:ascii="Arial" w:hAnsi="Arial" w:cs="Arial"/>
          <w:szCs w:val="20"/>
        </w:rPr>
        <w:t xml:space="preserve">b. </w:t>
      </w:r>
      <w:r w:rsidRPr="0016201E">
        <w:rPr>
          <w:rFonts w:ascii="Arial" w:hAnsi="Arial" w:cs="Arial"/>
          <w:szCs w:val="20"/>
        </w:rPr>
        <w:tab/>
      </w:r>
      <w:r w:rsidRPr="0016201E">
        <w:rPr>
          <w:rFonts w:ascii="Arial" w:hAnsi="Arial" w:cs="Arial"/>
          <w:szCs w:val="20"/>
        </w:rPr>
        <w:tab/>
        <w:t>Payments under Articles III.2.2.4, VI.4 (payment of exercise rate) and Article VI.5 (payment of annual availability fee) shall be made to the Contractor’s current bank account denominated in Euro, identified as follows:</w:t>
      </w:r>
    </w:p>
    <w:p w:rsidR="00702E73" w:rsidRPr="0016201E" w:rsidRDefault="00702E73" w:rsidP="00702E73">
      <w:pPr>
        <w:autoSpaceDE w:val="0"/>
        <w:autoSpaceDN w:val="0"/>
        <w:adjustRightInd w:val="0"/>
        <w:spacing w:line="240" w:lineRule="auto"/>
        <w:rPr>
          <w:rFonts w:ascii="Arial" w:hAnsi="Arial" w:cs="Arial"/>
          <w:szCs w:val="20"/>
        </w:rPr>
      </w:pPr>
    </w:p>
    <w:p w:rsidR="00702E73" w:rsidRPr="0016201E" w:rsidRDefault="00702E73" w:rsidP="00702E73">
      <w:pPr>
        <w:autoSpaceDE w:val="0"/>
        <w:autoSpaceDN w:val="0"/>
        <w:adjustRightInd w:val="0"/>
        <w:spacing w:line="240" w:lineRule="auto"/>
        <w:ind w:left="705"/>
        <w:rPr>
          <w:rFonts w:ascii="Arial" w:hAnsi="Arial" w:cs="Arial"/>
          <w:i/>
          <w:color w:val="0070C0"/>
          <w:szCs w:val="20"/>
        </w:rPr>
      </w:pPr>
      <w:r w:rsidRPr="0016201E">
        <w:rPr>
          <w:rFonts w:ascii="Arial" w:hAnsi="Arial" w:cs="Arial"/>
          <w:szCs w:val="20"/>
        </w:rPr>
        <w:t xml:space="preserve">Name of bank: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i/>
          <w:color w:val="0070C0"/>
          <w:szCs w:val="20"/>
        </w:rPr>
      </w:pPr>
      <w:r w:rsidRPr="0016201E">
        <w:rPr>
          <w:rFonts w:ascii="Arial" w:hAnsi="Arial" w:cs="Arial"/>
          <w:szCs w:val="20"/>
        </w:rPr>
        <w:t xml:space="preserve">Address of branch in full: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i/>
          <w:color w:val="0070C0"/>
          <w:szCs w:val="20"/>
        </w:rPr>
      </w:pPr>
      <w:r w:rsidRPr="0016201E">
        <w:rPr>
          <w:rFonts w:ascii="Arial" w:hAnsi="Arial" w:cs="Arial"/>
          <w:szCs w:val="20"/>
        </w:rPr>
        <w:t xml:space="preserve">Exact designation of account holder: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color w:val="0070C0"/>
          <w:szCs w:val="20"/>
        </w:rPr>
      </w:pPr>
      <w:r w:rsidRPr="0016201E">
        <w:rPr>
          <w:rFonts w:ascii="Arial" w:hAnsi="Arial" w:cs="Arial"/>
          <w:szCs w:val="20"/>
        </w:rPr>
        <w:t xml:space="preserve">Full account number including codes: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IBAN code: </w:t>
      </w:r>
      <w:r w:rsidRPr="0016201E">
        <w:rPr>
          <w:rFonts w:ascii="Arial" w:hAnsi="Arial" w:cs="Arial"/>
          <w:b/>
          <w:i/>
          <w:color w:val="0070C0"/>
          <w:szCs w:val="20"/>
        </w:rPr>
        <w:t>[complete]</w:t>
      </w:r>
    </w:p>
    <w:p w:rsidR="00702E73" w:rsidRPr="0016201E" w:rsidRDefault="00702E73" w:rsidP="00702E73">
      <w:pPr>
        <w:rPr>
          <w:rFonts w:ascii="Arial" w:hAnsi="Arial" w:cs="Arial"/>
          <w:szCs w:val="20"/>
        </w:rPr>
      </w:pPr>
    </w:p>
    <w:p w:rsidR="00702E73" w:rsidRPr="0016201E" w:rsidRDefault="00702E73" w:rsidP="00702E73">
      <w:pPr>
        <w:rPr>
          <w:rFonts w:ascii="Arial" w:hAnsi="Arial" w:cs="Arial"/>
          <w:szCs w:val="20"/>
        </w:rPr>
      </w:pPr>
    </w:p>
    <w:p w:rsidR="00702E73" w:rsidRPr="0016201E" w:rsidRDefault="00702E73" w:rsidP="00702E73">
      <w:pPr>
        <w:rPr>
          <w:rFonts w:ascii="Arial" w:hAnsi="Arial" w:cs="Arial"/>
          <w:b/>
          <w:i/>
          <w:color w:val="0070C0"/>
          <w:szCs w:val="20"/>
        </w:rPr>
      </w:pPr>
      <w:r w:rsidRPr="0016201E">
        <w:rPr>
          <w:rFonts w:ascii="Arial" w:hAnsi="Arial" w:cs="Arial"/>
          <w:b/>
          <w:szCs w:val="20"/>
        </w:rPr>
        <w:t>Up-dated:</w:t>
      </w:r>
      <w:r w:rsidRPr="0016201E">
        <w:rPr>
          <w:rFonts w:ascii="Arial" w:hAnsi="Arial" w:cs="Arial"/>
          <w:szCs w:val="20"/>
        </w:rPr>
        <w:t xml:space="preserve"> </w:t>
      </w:r>
      <w:r w:rsidRPr="0016201E">
        <w:rPr>
          <w:rFonts w:ascii="Arial" w:hAnsi="Arial" w:cs="Arial"/>
          <w:b/>
          <w:i/>
          <w:color w:val="0070C0"/>
          <w:szCs w:val="20"/>
        </w:rPr>
        <w:t>[to be completed]</w:t>
      </w:r>
    </w:p>
    <w:p w:rsidR="00702E73" w:rsidRPr="0016201E" w:rsidRDefault="00702E73" w:rsidP="00702E73">
      <w:pPr>
        <w:autoSpaceDE w:val="0"/>
        <w:autoSpaceDN w:val="0"/>
        <w:adjustRightInd w:val="0"/>
        <w:spacing w:line="240" w:lineRule="auto"/>
        <w:jc w:val="center"/>
        <w:rPr>
          <w:rFonts w:ascii="Arial" w:hAnsi="Arial" w:cs="Arial"/>
          <w:szCs w:val="20"/>
        </w:rPr>
      </w:pPr>
    </w:p>
    <w:p w:rsidR="00702E73" w:rsidRPr="0016201E" w:rsidRDefault="00702E73" w:rsidP="00702E73">
      <w:pPr>
        <w:rPr>
          <w:rFonts w:ascii="Arial" w:hAnsi="Arial" w:cs="Arial"/>
          <w:szCs w:val="20"/>
        </w:rPr>
      </w:pPr>
    </w:p>
    <w:p w:rsidR="00702E73" w:rsidRDefault="00702E73" w:rsidP="00702E73">
      <w:pPr>
        <w:autoSpaceDE w:val="0"/>
        <w:autoSpaceDN w:val="0"/>
        <w:adjustRightInd w:val="0"/>
        <w:spacing w:line="240" w:lineRule="auto"/>
      </w:pPr>
    </w:p>
    <w:p w:rsidR="004517F2" w:rsidRDefault="004517F2"/>
    <w:sectPr w:rsidR="004517F2" w:rsidSect="009F08A2">
      <w:headerReference w:type="default" r:id="rId7"/>
      <w:footerReference w:type="default" r:id="rId8"/>
      <w:headerReference w:type="first" r:id="rId9"/>
      <w:footerReference w:type="first" r:id="rId10"/>
      <w:pgSz w:w="11906" w:h="16838" w:code="9"/>
      <w:pgMar w:top="890" w:right="1276" w:bottom="1276" w:left="1276" w:header="397" w:footer="284"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E73" w:rsidRDefault="00702E73" w:rsidP="00702E73">
      <w:pPr>
        <w:spacing w:before="0" w:after="0" w:line="240" w:lineRule="auto"/>
      </w:pPr>
      <w:r>
        <w:separator/>
      </w:r>
    </w:p>
  </w:endnote>
  <w:endnote w:type="continuationSeparator" w:id="0">
    <w:p w:rsidR="00702E73" w:rsidRDefault="00702E73" w:rsidP="00702E7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DF53BE" w:rsidP="00871587">
    <w:pPr>
      <w:pStyle w:val="Footer"/>
      <w:pBdr>
        <w:top w:val="single" w:sz="4" w:space="1" w:color="0094DA"/>
      </w:pBdr>
      <w:spacing w:before="0" w:after="0" w:line="240" w:lineRule="auto"/>
      <w:ind w:left="-539" w:right="-544"/>
      <w:jc w:val="center"/>
      <w:rPr>
        <w:sz w:val="18"/>
        <w:szCs w:val="18"/>
      </w:rPr>
    </w:pPr>
  </w:p>
  <w:p w:rsidR="00BD3371" w:rsidRPr="0016201E" w:rsidRDefault="00702E73" w:rsidP="00871587">
    <w:pPr>
      <w:pStyle w:val="Footer"/>
      <w:pBdr>
        <w:top w:val="single" w:sz="4" w:space="1" w:color="0094DA"/>
      </w:pBdr>
      <w:spacing w:before="0" w:after="0" w:line="240" w:lineRule="auto"/>
      <w:ind w:left="-539" w:right="-544"/>
      <w:jc w:val="center"/>
      <w:rPr>
        <w:rFonts w:ascii="Arial" w:hAnsi="Arial" w:cs="Arial"/>
        <w:sz w:val="18"/>
        <w:szCs w:val="18"/>
      </w:rPr>
    </w:pPr>
    <w:r w:rsidRPr="0016201E">
      <w:rPr>
        <w:rFonts w:ascii="Arial" w:hAnsi="Arial" w:cs="Arial"/>
        <w:sz w:val="18"/>
        <w:szCs w:val="18"/>
      </w:rPr>
      <w:t xml:space="preserve">Page </w:t>
    </w:r>
    <w:r w:rsidRPr="0016201E">
      <w:rPr>
        <w:rFonts w:ascii="Arial" w:hAnsi="Arial" w:cs="Arial"/>
        <w:sz w:val="18"/>
        <w:szCs w:val="18"/>
      </w:rPr>
      <w:fldChar w:fldCharType="begin"/>
    </w:r>
    <w:r w:rsidRPr="0016201E">
      <w:rPr>
        <w:rFonts w:ascii="Arial" w:hAnsi="Arial" w:cs="Arial"/>
        <w:sz w:val="18"/>
        <w:szCs w:val="18"/>
      </w:rPr>
      <w:instrText xml:space="preserve"> PAGE </w:instrText>
    </w:r>
    <w:r w:rsidRPr="0016201E">
      <w:rPr>
        <w:rFonts w:ascii="Arial" w:hAnsi="Arial" w:cs="Arial"/>
        <w:sz w:val="18"/>
        <w:szCs w:val="18"/>
      </w:rPr>
      <w:fldChar w:fldCharType="separate"/>
    </w:r>
    <w:r>
      <w:rPr>
        <w:rFonts w:ascii="Arial" w:hAnsi="Arial" w:cs="Arial"/>
        <w:noProof/>
        <w:sz w:val="18"/>
        <w:szCs w:val="18"/>
      </w:rPr>
      <w:t>2</w:t>
    </w:r>
    <w:r w:rsidRPr="0016201E">
      <w:rPr>
        <w:rFonts w:ascii="Arial" w:hAnsi="Arial" w:cs="Arial"/>
        <w:sz w:val="18"/>
        <w:szCs w:val="18"/>
      </w:rPr>
      <w:fldChar w:fldCharType="end"/>
    </w:r>
    <w:r w:rsidRPr="0016201E">
      <w:rPr>
        <w:rFonts w:ascii="Arial" w:hAnsi="Arial" w:cs="Arial"/>
        <w:sz w:val="18"/>
        <w:szCs w:val="18"/>
      </w:rPr>
      <w:t xml:space="preserve"> of </w:t>
    </w:r>
    <w:r w:rsidRPr="0016201E">
      <w:rPr>
        <w:rFonts w:ascii="Arial" w:hAnsi="Arial" w:cs="Arial"/>
        <w:sz w:val="18"/>
        <w:szCs w:val="18"/>
      </w:rPr>
      <w:fldChar w:fldCharType="begin"/>
    </w:r>
    <w:r w:rsidRPr="0016201E">
      <w:rPr>
        <w:rFonts w:ascii="Arial" w:hAnsi="Arial" w:cs="Arial"/>
        <w:sz w:val="18"/>
        <w:szCs w:val="18"/>
      </w:rPr>
      <w:instrText xml:space="preserve"> NUMPAGES </w:instrText>
    </w:r>
    <w:r w:rsidRPr="0016201E">
      <w:rPr>
        <w:rFonts w:ascii="Arial" w:hAnsi="Arial" w:cs="Arial"/>
        <w:sz w:val="18"/>
        <w:szCs w:val="18"/>
      </w:rPr>
      <w:fldChar w:fldCharType="separate"/>
    </w:r>
    <w:r w:rsidR="0054495F">
      <w:rPr>
        <w:rFonts w:ascii="Arial" w:hAnsi="Arial" w:cs="Arial"/>
        <w:noProof/>
        <w:sz w:val="18"/>
        <w:szCs w:val="18"/>
      </w:rPr>
      <w:t>1</w:t>
    </w:r>
    <w:r w:rsidRPr="0016201E">
      <w:rPr>
        <w:rFonts w:ascii="Arial" w:hAnsi="Arial" w:cs="Arial"/>
        <w:sz w:val="18"/>
        <w:szCs w:val="18"/>
      </w:rPr>
      <w:fldChar w:fldCharType="end"/>
    </w:r>
  </w:p>
  <w:p w:rsidR="00BD3371" w:rsidRPr="00871587" w:rsidRDefault="00DF53BE" w:rsidP="00871587">
    <w:pPr>
      <w:spacing w:before="0" w:after="0" w:line="240" w:lineRule="auto"/>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DF53BE" w:rsidP="00A93C9D">
    <w:pPr>
      <w:pStyle w:val="Footer"/>
      <w:pBdr>
        <w:top w:val="single" w:sz="4" w:space="1" w:color="0094DA"/>
      </w:pBdr>
      <w:spacing w:before="0" w:after="0" w:line="240" w:lineRule="auto"/>
      <w:ind w:left="-539" w:right="-544"/>
      <w:jc w:val="center"/>
      <w:rPr>
        <w:sz w:val="18"/>
        <w:szCs w:val="18"/>
      </w:rPr>
    </w:pPr>
  </w:p>
  <w:p w:rsidR="00BD3371" w:rsidRPr="005937E6" w:rsidRDefault="00702E73" w:rsidP="00A93C9D">
    <w:pPr>
      <w:pStyle w:val="Footer"/>
      <w:pBdr>
        <w:top w:val="single" w:sz="4" w:space="1" w:color="0094DA"/>
      </w:pBdr>
      <w:spacing w:before="0" w:after="0" w:line="240" w:lineRule="auto"/>
      <w:ind w:left="-539" w:right="-544"/>
      <w:jc w:val="center"/>
      <w:rPr>
        <w:rFonts w:ascii="Arial" w:hAnsi="Arial" w:cs="Arial"/>
        <w:sz w:val="18"/>
        <w:szCs w:val="18"/>
      </w:rPr>
    </w:pPr>
    <w:r w:rsidRPr="005937E6">
      <w:rPr>
        <w:rFonts w:ascii="Arial" w:hAnsi="Arial" w:cs="Arial"/>
        <w:sz w:val="18"/>
        <w:szCs w:val="18"/>
      </w:rPr>
      <w:t xml:space="preserve">Page </w:t>
    </w:r>
    <w:r w:rsidRPr="005937E6">
      <w:rPr>
        <w:rFonts w:ascii="Arial" w:hAnsi="Arial" w:cs="Arial"/>
        <w:sz w:val="18"/>
        <w:szCs w:val="18"/>
      </w:rPr>
      <w:fldChar w:fldCharType="begin"/>
    </w:r>
    <w:r w:rsidRPr="005937E6">
      <w:rPr>
        <w:rFonts w:ascii="Arial" w:hAnsi="Arial" w:cs="Arial"/>
        <w:sz w:val="18"/>
        <w:szCs w:val="18"/>
      </w:rPr>
      <w:instrText xml:space="preserve"> PAGE </w:instrText>
    </w:r>
    <w:r w:rsidRPr="005937E6">
      <w:rPr>
        <w:rFonts w:ascii="Arial" w:hAnsi="Arial" w:cs="Arial"/>
        <w:sz w:val="18"/>
        <w:szCs w:val="18"/>
      </w:rPr>
      <w:fldChar w:fldCharType="separate"/>
    </w:r>
    <w:r w:rsidR="00DF53BE">
      <w:rPr>
        <w:rFonts w:ascii="Arial" w:hAnsi="Arial" w:cs="Arial"/>
        <w:noProof/>
        <w:sz w:val="18"/>
        <w:szCs w:val="18"/>
      </w:rPr>
      <w:t>1</w:t>
    </w:r>
    <w:r w:rsidRPr="005937E6">
      <w:rPr>
        <w:rFonts w:ascii="Arial" w:hAnsi="Arial" w:cs="Arial"/>
        <w:sz w:val="18"/>
        <w:szCs w:val="18"/>
      </w:rPr>
      <w:fldChar w:fldCharType="end"/>
    </w:r>
    <w:r w:rsidRPr="005937E6">
      <w:rPr>
        <w:rFonts w:ascii="Arial" w:hAnsi="Arial" w:cs="Arial"/>
        <w:sz w:val="18"/>
        <w:szCs w:val="18"/>
      </w:rPr>
      <w:t xml:space="preserve"> of </w:t>
    </w:r>
    <w:r w:rsidRPr="005937E6">
      <w:rPr>
        <w:rFonts w:ascii="Arial" w:hAnsi="Arial" w:cs="Arial"/>
        <w:sz w:val="18"/>
        <w:szCs w:val="18"/>
      </w:rPr>
      <w:fldChar w:fldCharType="begin"/>
    </w:r>
    <w:r w:rsidRPr="005937E6">
      <w:rPr>
        <w:rFonts w:ascii="Arial" w:hAnsi="Arial" w:cs="Arial"/>
        <w:sz w:val="18"/>
        <w:szCs w:val="18"/>
      </w:rPr>
      <w:instrText xml:space="preserve"> NUMPAGES </w:instrText>
    </w:r>
    <w:r w:rsidRPr="005937E6">
      <w:rPr>
        <w:rFonts w:ascii="Arial" w:hAnsi="Arial" w:cs="Arial"/>
        <w:sz w:val="18"/>
        <w:szCs w:val="18"/>
      </w:rPr>
      <w:fldChar w:fldCharType="separate"/>
    </w:r>
    <w:r w:rsidR="00DF53BE">
      <w:rPr>
        <w:rFonts w:ascii="Arial" w:hAnsi="Arial" w:cs="Arial"/>
        <w:noProof/>
        <w:sz w:val="18"/>
        <w:szCs w:val="18"/>
      </w:rPr>
      <w:t>1</w:t>
    </w:r>
    <w:r w:rsidRPr="005937E6">
      <w:rPr>
        <w:rFonts w:ascii="Arial" w:hAnsi="Arial" w:cs="Arial"/>
        <w:sz w:val="18"/>
        <w:szCs w:val="18"/>
      </w:rPr>
      <w:fldChar w:fldCharType="end"/>
    </w:r>
  </w:p>
  <w:p w:rsidR="00BD3371" w:rsidRPr="00916C03" w:rsidRDefault="00DF53BE" w:rsidP="00A93C9D">
    <w:pPr>
      <w:pStyle w:val="Footer"/>
      <w:pBdr>
        <w:top w:val="single" w:sz="4" w:space="1" w:color="0094DA"/>
      </w:pBdr>
      <w:spacing w:before="0" w:after="0" w:line="240" w:lineRule="auto"/>
      <w:ind w:left="-539" w:right="-544"/>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E73" w:rsidRDefault="00702E73" w:rsidP="00702E73">
      <w:pPr>
        <w:spacing w:before="0" w:after="0" w:line="240" w:lineRule="auto"/>
      </w:pPr>
      <w:r>
        <w:separator/>
      </w:r>
    </w:p>
  </w:footnote>
  <w:footnote w:type="continuationSeparator" w:id="0">
    <w:p w:rsidR="00702E73" w:rsidRDefault="00702E73" w:rsidP="00702E73">
      <w:pPr>
        <w:spacing w:before="0" w:after="0" w:line="240" w:lineRule="auto"/>
      </w:pPr>
      <w:r>
        <w:continuationSeparator/>
      </w:r>
    </w:p>
  </w:footnote>
  <w:footnote w:id="1">
    <w:p w:rsidR="00702E73" w:rsidRPr="0016201E" w:rsidRDefault="00702E73" w:rsidP="00702E73">
      <w:pPr>
        <w:pStyle w:val="FootnoteText"/>
        <w:rPr>
          <w:rFonts w:ascii="Arial" w:hAnsi="Arial" w:cs="Arial"/>
          <w:sz w:val="16"/>
          <w:szCs w:val="16"/>
        </w:rPr>
      </w:pPr>
      <w:r w:rsidRPr="0016201E">
        <w:rPr>
          <w:rStyle w:val="FootnoteReference"/>
          <w:rFonts w:ascii="Arial" w:hAnsi="Arial" w:cs="Arial"/>
          <w:sz w:val="16"/>
          <w:szCs w:val="16"/>
        </w:rPr>
        <w:footnoteRef/>
      </w:r>
      <w:r w:rsidRPr="0016201E">
        <w:rPr>
          <w:rFonts w:ascii="Arial" w:hAnsi="Arial" w:cs="Arial"/>
          <w:sz w:val="16"/>
          <w:szCs w:val="16"/>
        </w:rPr>
        <w:t xml:space="preserve"> By a document issued or certified by the bank.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DF53BE" w:rsidP="00DB2670">
    <w:pPr>
      <w:pStyle w:val="Header"/>
      <w:ind w:left="-709"/>
    </w:pPr>
  </w:p>
  <w:p w:rsidR="00BD3371" w:rsidRDefault="00DF53B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702E73" w:rsidP="00A93C9D">
    <w:pPr>
      <w:pStyle w:val="Header"/>
      <w:ind w:left="-709"/>
    </w:pPr>
    <w:r>
      <w:rPr>
        <w:noProof/>
        <w:lang w:val="en-IE" w:eastAsia="en-IE"/>
      </w:rPr>
      <w:drawing>
        <wp:anchor distT="0" distB="0" distL="114300" distR="114300" simplePos="0" relativeHeight="251659264" behindDoc="1" locked="0" layoutInCell="1" allowOverlap="1" wp14:anchorId="2D27E550" wp14:editId="6E94F099">
          <wp:simplePos x="0" y="0"/>
          <wp:positionH relativeFrom="page">
            <wp:posOffset>687705</wp:posOffset>
          </wp:positionH>
          <wp:positionV relativeFrom="page">
            <wp:posOffset>612140</wp:posOffset>
          </wp:positionV>
          <wp:extent cx="1932940" cy="5867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940" cy="586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3371" w:rsidRDefault="00DF53BE" w:rsidP="00A93C9D">
    <w:pPr>
      <w:pStyle w:val="Header"/>
      <w:ind w:left="-709"/>
    </w:pPr>
  </w:p>
  <w:p w:rsidR="00624A36" w:rsidRDefault="00DF53BE" w:rsidP="005937E6">
    <w:pPr>
      <w:spacing w:after="120"/>
      <w:jc w:val="right"/>
      <w:rPr>
        <w:rFonts w:ascii="Arial" w:hAnsi="Arial" w:cs="Arial"/>
        <w:b/>
        <w:bCs/>
        <w:i/>
        <w:caps/>
        <w:color w:val="006EBC"/>
        <w:spacing w:val="-3"/>
        <w:szCs w:val="20"/>
        <w:u w:val="single"/>
      </w:rPr>
    </w:pPr>
  </w:p>
  <w:p w:rsidR="00624A36" w:rsidRDefault="00DF53BE" w:rsidP="005937E6">
    <w:pPr>
      <w:spacing w:after="120"/>
      <w:jc w:val="right"/>
      <w:rPr>
        <w:rFonts w:ascii="Arial" w:hAnsi="Arial" w:cs="Arial"/>
        <w:b/>
        <w:bCs/>
        <w:i/>
        <w:caps/>
        <w:color w:val="006EBC"/>
        <w:spacing w:val="-3"/>
        <w:szCs w:val="20"/>
        <w:u w:val="single"/>
      </w:rPr>
    </w:pPr>
  </w:p>
  <w:p w:rsidR="00624A36" w:rsidRDefault="00DF53BE" w:rsidP="005937E6">
    <w:pPr>
      <w:spacing w:after="120"/>
      <w:jc w:val="right"/>
      <w:rPr>
        <w:rFonts w:ascii="Arial" w:hAnsi="Arial" w:cs="Arial"/>
        <w:b/>
        <w:bCs/>
        <w:i/>
        <w:caps/>
        <w:color w:val="006EBC"/>
        <w:spacing w:val="-3"/>
        <w:szCs w:val="20"/>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E73"/>
    <w:rsid w:val="003F18D5"/>
    <w:rsid w:val="004517F2"/>
    <w:rsid w:val="0054495F"/>
    <w:rsid w:val="0067424A"/>
    <w:rsid w:val="00702E73"/>
    <w:rsid w:val="007B4240"/>
    <w:rsid w:val="00DF53B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E73"/>
    <w:pPr>
      <w:spacing w:before="60" w:after="60" w:line="300" w:lineRule="auto"/>
      <w:jc w:val="both"/>
    </w:pPr>
    <w:rPr>
      <w:rFonts w:ascii="Verdana" w:eastAsia="Times New Roman" w:hAnsi="Verdana" w:cs="Times New Roman"/>
      <w:sz w:val="20"/>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2E73"/>
    <w:pPr>
      <w:tabs>
        <w:tab w:val="center" w:pos="4153"/>
        <w:tab w:val="right" w:pos="8306"/>
      </w:tabs>
    </w:pPr>
  </w:style>
  <w:style w:type="character" w:customStyle="1" w:styleId="HeaderChar">
    <w:name w:val="Header Char"/>
    <w:basedOn w:val="DefaultParagraphFont"/>
    <w:link w:val="Header"/>
    <w:rsid w:val="00702E73"/>
    <w:rPr>
      <w:rFonts w:ascii="Verdana" w:eastAsia="Times New Roman" w:hAnsi="Verdana" w:cs="Times New Roman"/>
      <w:sz w:val="20"/>
      <w:szCs w:val="24"/>
      <w:lang w:val="en-GB" w:eastAsia="fr-BE"/>
    </w:rPr>
  </w:style>
  <w:style w:type="paragraph" w:styleId="Footer">
    <w:name w:val="footer"/>
    <w:basedOn w:val="Normal"/>
    <w:link w:val="FooterChar"/>
    <w:rsid w:val="00702E73"/>
    <w:pPr>
      <w:tabs>
        <w:tab w:val="center" w:pos="4153"/>
        <w:tab w:val="right" w:pos="8306"/>
      </w:tabs>
    </w:pPr>
  </w:style>
  <w:style w:type="character" w:customStyle="1" w:styleId="FooterChar">
    <w:name w:val="Footer Char"/>
    <w:basedOn w:val="DefaultParagraphFont"/>
    <w:link w:val="Footer"/>
    <w:rsid w:val="00702E73"/>
    <w:rPr>
      <w:rFonts w:ascii="Verdana" w:eastAsia="Times New Roman" w:hAnsi="Verdana" w:cs="Times New Roman"/>
      <w:sz w:val="20"/>
      <w:szCs w:val="24"/>
      <w:lang w:val="en-GB" w:eastAsia="fr-BE"/>
    </w:rPr>
  </w:style>
  <w:style w:type="paragraph" w:styleId="FootnoteText">
    <w:name w:val="footnote text"/>
    <w:basedOn w:val="Normal"/>
    <w:link w:val="FootnoteTextChar"/>
    <w:uiPriority w:val="99"/>
    <w:semiHidden/>
    <w:qFormat/>
    <w:rsid w:val="00702E73"/>
    <w:rPr>
      <w:szCs w:val="20"/>
      <w:lang w:val="x-none"/>
    </w:rPr>
  </w:style>
  <w:style w:type="character" w:customStyle="1" w:styleId="FootnoteTextChar">
    <w:name w:val="Footnote Text Char"/>
    <w:basedOn w:val="DefaultParagraphFont"/>
    <w:link w:val="FootnoteText"/>
    <w:uiPriority w:val="99"/>
    <w:semiHidden/>
    <w:rsid w:val="00702E73"/>
    <w:rPr>
      <w:rFonts w:ascii="Verdana" w:eastAsia="Times New Roman" w:hAnsi="Verdana" w:cs="Times New Roman"/>
      <w:sz w:val="20"/>
      <w:szCs w:val="20"/>
      <w:lang w:val="x-none" w:eastAsia="fr-BE"/>
    </w:rPr>
  </w:style>
  <w:style w:type="character" w:styleId="FootnoteReference">
    <w:name w:val="footnote reference"/>
    <w:semiHidden/>
    <w:rsid w:val="00702E73"/>
    <w:rPr>
      <w:vertAlign w:val="superscript"/>
    </w:rPr>
  </w:style>
  <w:style w:type="paragraph" w:customStyle="1" w:styleId="Default">
    <w:name w:val="Default"/>
    <w:rsid w:val="00702E73"/>
    <w:pPr>
      <w:autoSpaceDE w:val="0"/>
      <w:autoSpaceDN w:val="0"/>
      <w:adjustRightInd w:val="0"/>
      <w:spacing w:after="0" w:line="240" w:lineRule="auto"/>
    </w:pPr>
    <w:rPr>
      <w:rFonts w:ascii="Arial" w:eastAsia="Times New Roman" w:hAnsi="Arial" w:cs="Arial"/>
      <w:color w:val="000000"/>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E73"/>
    <w:pPr>
      <w:spacing w:before="60" w:after="60" w:line="300" w:lineRule="auto"/>
      <w:jc w:val="both"/>
    </w:pPr>
    <w:rPr>
      <w:rFonts w:ascii="Verdana" w:eastAsia="Times New Roman" w:hAnsi="Verdana" w:cs="Times New Roman"/>
      <w:sz w:val="20"/>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2E73"/>
    <w:pPr>
      <w:tabs>
        <w:tab w:val="center" w:pos="4153"/>
        <w:tab w:val="right" w:pos="8306"/>
      </w:tabs>
    </w:pPr>
  </w:style>
  <w:style w:type="character" w:customStyle="1" w:styleId="HeaderChar">
    <w:name w:val="Header Char"/>
    <w:basedOn w:val="DefaultParagraphFont"/>
    <w:link w:val="Header"/>
    <w:rsid w:val="00702E73"/>
    <w:rPr>
      <w:rFonts w:ascii="Verdana" w:eastAsia="Times New Roman" w:hAnsi="Verdana" w:cs="Times New Roman"/>
      <w:sz w:val="20"/>
      <w:szCs w:val="24"/>
      <w:lang w:val="en-GB" w:eastAsia="fr-BE"/>
    </w:rPr>
  </w:style>
  <w:style w:type="paragraph" w:styleId="Footer">
    <w:name w:val="footer"/>
    <w:basedOn w:val="Normal"/>
    <w:link w:val="FooterChar"/>
    <w:rsid w:val="00702E73"/>
    <w:pPr>
      <w:tabs>
        <w:tab w:val="center" w:pos="4153"/>
        <w:tab w:val="right" w:pos="8306"/>
      </w:tabs>
    </w:pPr>
  </w:style>
  <w:style w:type="character" w:customStyle="1" w:styleId="FooterChar">
    <w:name w:val="Footer Char"/>
    <w:basedOn w:val="DefaultParagraphFont"/>
    <w:link w:val="Footer"/>
    <w:rsid w:val="00702E73"/>
    <w:rPr>
      <w:rFonts w:ascii="Verdana" w:eastAsia="Times New Roman" w:hAnsi="Verdana" w:cs="Times New Roman"/>
      <w:sz w:val="20"/>
      <w:szCs w:val="24"/>
      <w:lang w:val="en-GB" w:eastAsia="fr-BE"/>
    </w:rPr>
  </w:style>
  <w:style w:type="paragraph" w:styleId="FootnoteText">
    <w:name w:val="footnote text"/>
    <w:basedOn w:val="Normal"/>
    <w:link w:val="FootnoteTextChar"/>
    <w:uiPriority w:val="99"/>
    <w:semiHidden/>
    <w:qFormat/>
    <w:rsid w:val="00702E73"/>
    <w:rPr>
      <w:szCs w:val="20"/>
      <w:lang w:val="x-none"/>
    </w:rPr>
  </w:style>
  <w:style w:type="character" w:customStyle="1" w:styleId="FootnoteTextChar">
    <w:name w:val="Footnote Text Char"/>
    <w:basedOn w:val="DefaultParagraphFont"/>
    <w:link w:val="FootnoteText"/>
    <w:uiPriority w:val="99"/>
    <w:semiHidden/>
    <w:rsid w:val="00702E73"/>
    <w:rPr>
      <w:rFonts w:ascii="Verdana" w:eastAsia="Times New Roman" w:hAnsi="Verdana" w:cs="Times New Roman"/>
      <w:sz w:val="20"/>
      <w:szCs w:val="20"/>
      <w:lang w:val="x-none" w:eastAsia="fr-BE"/>
    </w:rPr>
  </w:style>
  <w:style w:type="character" w:styleId="FootnoteReference">
    <w:name w:val="footnote reference"/>
    <w:semiHidden/>
    <w:rsid w:val="00702E73"/>
    <w:rPr>
      <w:vertAlign w:val="superscript"/>
    </w:rPr>
  </w:style>
  <w:style w:type="paragraph" w:customStyle="1" w:styleId="Default">
    <w:name w:val="Default"/>
    <w:rsid w:val="00702E73"/>
    <w:pPr>
      <w:autoSpaceDE w:val="0"/>
      <w:autoSpaceDN w:val="0"/>
      <w:adjustRightInd w:val="0"/>
      <w:spacing w:after="0" w:line="240" w:lineRule="auto"/>
    </w:pPr>
    <w:rPr>
      <w:rFonts w:ascii="Arial" w:eastAsia="Times New Roman"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Veselin VASILEV</dc:creator>
  <cp:lastModifiedBy>Veselin VASILEV</cp:lastModifiedBy>
  <cp:revision>6</cp:revision>
  <cp:lastPrinted>2017-02-20T15:27:00Z</cp:lastPrinted>
  <dcterms:created xsi:type="dcterms:W3CDTF">2016-04-27T15:25:00Z</dcterms:created>
  <dcterms:modified xsi:type="dcterms:W3CDTF">2017-03-07T12:24:00Z</dcterms:modified>
</cp:coreProperties>
</file>